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A2021" w14:textId="77777777" w:rsidR="004D7CA1" w:rsidRDefault="004D7CA1" w:rsidP="004D7CA1">
      <w:pPr>
        <w:spacing w:line="480" w:lineRule="auto"/>
        <w:jc w:val="center"/>
        <w:rPr>
          <w:rFonts w:ascii="Times New Roman" w:hAnsi="Times New Roman" w:cs="Times New Roman"/>
          <w:color w:val="1D1D1D"/>
          <w:sz w:val="24"/>
          <w:szCs w:val="24"/>
          <w:shd w:val="clear" w:color="auto" w:fill="FFFFFF"/>
        </w:rPr>
      </w:pPr>
    </w:p>
    <w:p w14:paraId="43A0DB23" w14:textId="77777777" w:rsidR="004D7CA1" w:rsidRDefault="004D7CA1" w:rsidP="004D7CA1">
      <w:pPr>
        <w:spacing w:line="480" w:lineRule="auto"/>
        <w:jc w:val="center"/>
        <w:rPr>
          <w:rFonts w:ascii="Times New Roman" w:hAnsi="Times New Roman" w:cs="Times New Roman"/>
          <w:color w:val="1D1D1D"/>
          <w:sz w:val="24"/>
          <w:szCs w:val="24"/>
          <w:shd w:val="clear" w:color="auto" w:fill="FFFFFF"/>
        </w:rPr>
      </w:pPr>
    </w:p>
    <w:p w14:paraId="5E6299B9" w14:textId="77777777" w:rsidR="004D7CA1" w:rsidRDefault="004D7CA1" w:rsidP="004D7CA1">
      <w:pPr>
        <w:spacing w:line="480" w:lineRule="auto"/>
        <w:jc w:val="center"/>
        <w:rPr>
          <w:rFonts w:ascii="Times New Roman" w:hAnsi="Times New Roman" w:cs="Times New Roman"/>
          <w:color w:val="1D1D1D"/>
          <w:sz w:val="24"/>
          <w:szCs w:val="24"/>
          <w:shd w:val="clear" w:color="auto" w:fill="FFFFFF"/>
        </w:rPr>
      </w:pPr>
    </w:p>
    <w:p w14:paraId="10B46FB8" w14:textId="77777777" w:rsidR="004D7CA1" w:rsidRDefault="004D7CA1" w:rsidP="004D7CA1">
      <w:pPr>
        <w:spacing w:line="480" w:lineRule="auto"/>
        <w:jc w:val="center"/>
        <w:rPr>
          <w:rFonts w:ascii="Times New Roman" w:hAnsi="Times New Roman" w:cs="Times New Roman"/>
          <w:color w:val="1D1D1D"/>
          <w:sz w:val="24"/>
          <w:szCs w:val="24"/>
          <w:shd w:val="clear" w:color="auto" w:fill="FFFFFF"/>
        </w:rPr>
      </w:pPr>
    </w:p>
    <w:p w14:paraId="1C8A4390" w14:textId="08F2DEFF" w:rsidR="004D7CA1" w:rsidRPr="006B4517" w:rsidRDefault="00C055FD" w:rsidP="004D7CA1">
      <w:pPr>
        <w:spacing w:line="480" w:lineRule="auto"/>
        <w:jc w:val="center"/>
        <w:rPr>
          <w:rFonts w:ascii="Times New Roman" w:hAnsi="Times New Roman" w:cs="Times New Roman"/>
          <w:color w:val="1D1D1D"/>
          <w:sz w:val="24"/>
          <w:szCs w:val="24"/>
          <w:shd w:val="clear" w:color="auto" w:fill="FFFFFF"/>
        </w:rPr>
      </w:pPr>
      <w:r w:rsidRPr="004D7CA1">
        <w:rPr>
          <w:rFonts w:ascii="Times New Roman" w:hAnsi="Times New Roman" w:cs="Times New Roman"/>
          <w:color w:val="1D1D1D"/>
          <w:sz w:val="24"/>
          <w:szCs w:val="24"/>
          <w:shd w:val="clear" w:color="auto" w:fill="FFFFFF"/>
        </w:rPr>
        <w:t>Lean Six Sigma</w:t>
      </w:r>
      <w:r w:rsidRPr="006B4517">
        <w:rPr>
          <w:rFonts w:ascii="Times New Roman" w:hAnsi="Times New Roman" w:cs="Times New Roman"/>
          <w:color w:val="1D1D1D"/>
          <w:sz w:val="24"/>
          <w:szCs w:val="24"/>
          <w:shd w:val="clear" w:color="auto" w:fill="FFFFFF"/>
        </w:rPr>
        <w:t xml:space="preserve"> </w:t>
      </w:r>
    </w:p>
    <w:p w14:paraId="7F4EAB4C" w14:textId="77777777" w:rsidR="004D7CA1" w:rsidRPr="006B4517" w:rsidRDefault="00C055FD" w:rsidP="004D7CA1">
      <w:pPr>
        <w:spacing w:line="480" w:lineRule="auto"/>
        <w:jc w:val="center"/>
        <w:rPr>
          <w:rFonts w:ascii="Times New Roman" w:hAnsi="Times New Roman" w:cs="Times New Roman"/>
          <w:color w:val="1D1D1D"/>
          <w:sz w:val="24"/>
          <w:szCs w:val="24"/>
          <w:shd w:val="clear" w:color="auto" w:fill="FFFFFF"/>
        </w:rPr>
      </w:pPr>
      <w:r w:rsidRPr="006B4517">
        <w:rPr>
          <w:rFonts w:ascii="Times New Roman" w:hAnsi="Times New Roman" w:cs="Times New Roman"/>
          <w:color w:val="1D1D1D"/>
          <w:sz w:val="24"/>
          <w:szCs w:val="24"/>
          <w:shd w:val="clear" w:color="auto" w:fill="FFFFFF"/>
        </w:rPr>
        <w:t>Student Name</w:t>
      </w:r>
    </w:p>
    <w:p w14:paraId="080E8776" w14:textId="77777777" w:rsidR="004D7CA1" w:rsidRPr="006B4517" w:rsidRDefault="00C055FD" w:rsidP="004D7CA1">
      <w:pPr>
        <w:spacing w:line="480" w:lineRule="auto"/>
        <w:jc w:val="center"/>
        <w:rPr>
          <w:rFonts w:ascii="Times New Roman" w:hAnsi="Times New Roman" w:cs="Times New Roman"/>
          <w:color w:val="1D1D1D"/>
          <w:sz w:val="24"/>
          <w:szCs w:val="24"/>
          <w:shd w:val="clear" w:color="auto" w:fill="FFFFFF"/>
        </w:rPr>
      </w:pPr>
      <w:r w:rsidRPr="006B4517">
        <w:rPr>
          <w:rFonts w:ascii="Times New Roman" w:hAnsi="Times New Roman" w:cs="Times New Roman"/>
          <w:color w:val="1D1D1D"/>
          <w:sz w:val="24"/>
          <w:szCs w:val="24"/>
          <w:shd w:val="clear" w:color="auto" w:fill="FFFFFF"/>
        </w:rPr>
        <w:t>Instructor’s Name</w:t>
      </w:r>
    </w:p>
    <w:p w14:paraId="306F6F4B" w14:textId="77777777" w:rsidR="004D7CA1" w:rsidRPr="006B4517" w:rsidRDefault="00C055FD" w:rsidP="004D7CA1">
      <w:pPr>
        <w:spacing w:line="480" w:lineRule="auto"/>
        <w:jc w:val="center"/>
        <w:rPr>
          <w:rFonts w:ascii="Times New Roman" w:hAnsi="Times New Roman" w:cs="Times New Roman"/>
          <w:sz w:val="24"/>
          <w:szCs w:val="24"/>
        </w:rPr>
      </w:pPr>
      <w:r w:rsidRPr="006B4517">
        <w:rPr>
          <w:rFonts w:ascii="Times New Roman" w:hAnsi="Times New Roman" w:cs="Times New Roman"/>
          <w:color w:val="1D1D1D"/>
          <w:sz w:val="24"/>
          <w:szCs w:val="24"/>
          <w:shd w:val="clear" w:color="auto" w:fill="FFFFFF"/>
        </w:rPr>
        <w:t>Date</w:t>
      </w:r>
    </w:p>
    <w:p w14:paraId="5FB1EFD4" w14:textId="77777777" w:rsidR="004D7CA1" w:rsidRDefault="004D7CA1" w:rsidP="004D7CA1">
      <w:pPr>
        <w:spacing w:line="480" w:lineRule="auto"/>
        <w:rPr>
          <w:rFonts w:ascii="Times New Roman" w:hAnsi="Times New Roman" w:cs="Times New Roman"/>
          <w:sz w:val="24"/>
          <w:szCs w:val="24"/>
        </w:rPr>
      </w:pPr>
    </w:p>
    <w:p w14:paraId="6E79C823" w14:textId="77777777" w:rsidR="004D7CA1" w:rsidRDefault="004D7CA1" w:rsidP="004D7CA1">
      <w:pPr>
        <w:spacing w:line="480" w:lineRule="auto"/>
        <w:rPr>
          <w:rFonts w:ascii="Times New Roman" w:hAnsi="Times New Roman" w:cs="Times New Roman"/>
          <w:sz w:val="24"/>
          <w:szCs w:val="24"/>
        </w:rPr>
      </w:pPr>
    </w:p>
    <w:p w14:paraId="027EABD0" w14:textId="77777777" w:rsidR="004D7CA1" w:rsidRDefault="004D7CA1" w:rsidP="004D7CA1">
      <w:pPr>
        <w:spacing w:line="480" w:lineRule="auto"/>
        <w:rPr>
          <w:rFonts w:ascii="Times New Roman" w:hAnsi="Times New Roman" w:cs="Times New Roman"/>
          <w:sz w:val="24"/>
          <w:szCs w:val="24"/>
        </w:rPr>
      </w:pPr>
    </w:p>
    <w:p w14:paraId="0DD99FA5" w14:textId="77777777" w:rsidR="004D7CA1" w:rsidRDefault="004D7CA1" w:rsidP="004D7CA1">
      <w:pPr>
        <w:spacing w:line="480" w:lineRule="auto"/>
        <w:rPr>
          <w:rFonts w:ascii="Times New Roman" w:hAnsi="Times New Roman" w:cs="Times New Roman"/>
          <w:sz w:val="24"/>
          <w:szCs w:val="24"/>
        </w:rPr>
      </w:pPr>
    </w:p>
    <w:p w14:paraId="30BCCF33" w14:textId="77777777" w:rsidR="004D7CA1" w:rsidRDefault="004D7CA1" w:rsidP="004D7CA1">
      <w:pPr>
        <w:spacing w:line="480" w:lineRule="auto"/>
        <w:rPr>
          <w:rFonts w:ascii="Times New Roman" w:hAnsi="Times New Roman" w:cs="Times New Roman"/>
          <w:sz w:val="24"/>
          <w:szCs w:val="24"/>
        </w:rPr>
      </w:pPr>
    </w:p>
    <w:p w14:paraId="15833E22" w14:textId="77777777" w:rsidR="004D7CA1" w:rsidRDefault="004D7CA1" w:rsidP="004D7CA1">
      <w:pPr>
        <w:spacing w:line="480" w:lineRule="auto"/>
        <w:rPr>
          <w:rFonts w:ascii="Times New Roman" w:hAnsi="Times New Roman" w:cs="Times New Roman"/>
          <w:sz w:val="24"/>
          <w:szCs w:val="24"/>
        </w:rPr>
      </w:pPr>
    </w:p>
    <w:p w14:paraId="23BE93D7" w14:textId="77777777" w:rsidR="004D7CA1" w:rsidRDefault="004D7CA1" w:rsidP="004D7CA1">
      <w:pPr>
        <w:spacing w:line="480" w:lineRule="auto"/>
        <w:rPr>
          <w:rFonts w:ascii="Times New Roman" w:hAnsi="Times New Roman" w:cs="Times New Roman"/>
          <w:sz w:val="24"/>
          <w:szCs w:val="24"/>
        </w:rPr>
      </w:pPr>
    </w:p>
    <w:p w14:paraId="3CCE3D6C" w14:textId="77777777" w:rsidR="004D7CA1" w:rsidRDefault="004D7CA1" w:rsidP="004D7CA1">
      <w:pPr>
        <w:spacing w:line="480" w:lineRule="auto"/>
        <w:rPr>
          <w:rFonts w:ascii="Times New Roman" w:hAnsi="Times New Roman" w:cs="Times New Roman"/>
          <w:sz w:val="24"/>
          <w:szCs w:val="24"/>
        </w:rPr>
      </w:pPr>
    </w:p>
    <w:p w14:paraId="44931AFC" w14:textId="77777777" w:rsidR="004D7CA1" w:rsidRDefault="004D7CA1" w:rsidP="004D7CA1">
      <w:pPr>
        <w:spacing w:line="480" w:lineRule="auto"/>
        <w:rPr>
          <w:rFonts w:ascii="Times New Roman" w:hAnsi="Times New Roman" w:cs="Times New Roman"/>
          <w:sz w:val="24"/>
          <w:szCs w:val="24"/>
        </w:rPr>
      </w:pPr>
    </w:p>
    <w:p w14:paraId="357BBE61" w14:textId="77777777" w:rsidR="005764AB" w:rsidRDefault="005764AB" w:rsidP="005764AB">
      <w:pPr>
        <w:spacing w:line="480" w:lineRule="auto"/>
        <w:jc w:val="center"/>
        <w:rPr>
          <w:rFonts w:ascii="Times New Roman" w:hAnsi="Times New Roman" w:cs="Times New Roman"/>
          <w:b/>
          <w:bCs/>
          <w:sz w:val="24"/>
          <w:szCs w:val="24"/>
        </w:rPr>
      </w:pPr>
    </w:p>
    <w:p w14:paraId="57F76055" w14:textId="63054102" w:rsidR="004D7CA1" w:rsidRPr="00E84607" w:rsidRDefault="00C055FD" w:rsidP="00E84607">
      <w:pPr>
        <w:spacing w:line="480" w:lineRule="auto"/>
        <w:jc w:val="center"/>
        <w:rPr>
          <w:rFonts w:ascii="Times New Roman" w:hAnsi="Times New Roman" w:cs="Times New Roman"/>
          <w:color w:val="1D1D1D"/>
          <w:sz w:val="24"/>
          <w:szCs w:val="24"/>
          <w:shd w:val="clear" w:color="auto" w:fill="FFFFFF"/>
        </w:rPr>
      </w:pPr>
      <w:r w:rsidRPr="004D7CA1">
        <w:rPr>
          <w:rFonts w:ascii="Times New Roman" w:hAnsi="Times New Roman" w:cs="Times New Roman"/>
          <w:color w:val="1D1D1D"/>
          <w:sz w:val="24"/>
          <w:szCs w:val="24"/>
          <w:shd w:val="clear" w:color="auto" w:fill="FFFFFF"/>
        </w:rPr>
        <w:lastRenderedPageBreak/>
        <w:t>Lean Six Sigma</w:t>
      </w:r>
    </w:p>
    <w:p w14:paraId="00B54AD3" w14:textId="0738FDBE" w:rsidR="004D7CA1" w:rsidRPr="004D7CA1" w:rsidRDefault="00C055FD" w:rsidP="005764AB">
      <w:pPr>
        <w:spacing w:line="480" w:lineRule="auto"/>
        <w:ind w:firstLine="720"/>
        <w:rPr>
          <w:rFonts w:ascii="Times New Roman" w:hAnsi="Times New Roman" w:cs="Times New Roman"/>
          <w:sz w:val="24"/>
          <w:szCs w:val="24"/>
        </w:rPr>
      </w:pPr>
      <w:r w:rsidRPr="004D7CA1">
        <w:rPr>
          <w:rFonts w:ascii="Times New Roman" w:hAnsi="Times New Roman" w:cs="Times New Roman"/>
          <w:sz w:val="24"/>
          <w:szCs w:val="24"/>
        </w:rPr>
        <w:t>Lea</w:t>
      </w:r>
      <w:r w:rsidR="00E84607">
        <w:rPr>
          <w:rFonts w:ascii="Times New Roman" w:hAnsi="Times New Roman" w:cs="Times New Roman"/>
          <w:sz w:val="24"/>
          <w:szCs w:val="24"/>
        </w:rPr>
        <w:t xml:space="preserve">n six sigma (LSS) is defined </w:t>
      </w:r>
      <w:r w:rsidRPr="004D7CA1">
        <w:rPr>
          <w:rFonts w:ascii="Times New Roman" w:hAnsi="Times New Roman" w:cs="Times New Roman"/>
          <w:sz w:val="24"/>
          <w:szCs w:val="24"/>
        </w:rPr>
        <w:t xml:space="preserve">as an improvement process methodology structured to eradicate problems, improve working conditions, and remove inefficiency and waste to give an excellent response to </w:t>
      </w:r>
      <w:r w:rsidR="005764AB">
        <w:rPr>
          <w:rFonts w:ascii="Times New Roman" w:hAnsi="Times New Roman" w:cs="Times New Roman"/>
          <w:sz w:val="24"/>
          <w:szCs w:val="24"/>
        </w:rPr>
        <w:t>patient</w:t>
      </w:r>
      <w:r w:rsidRPr="004D7CA1">
        <w:rPr>
          <w:rFonts w:ascii="Times New Roman" w:hAnsi="Times New Roman" w:cs="Times New Roman"/>
          <w:sz w:val="24"/>
          <w:szCs w:val="24"/>
        </w:rPr>
        <w:t>s' requirements</w:t>
      </w:r>
      <w:r w:rsidR="00E84607">
        <w:rPr>
          <w:rFonts w:ascii="Times New Roman" w:hAnsi="Times New Roman" w:cs="Times New Roman"/>
          <w:sz w:val="24"/>
          <w:szCs w:val="24"/>
        </w:rPr>
        <w:t>. Lean six sigma</w:t>
      </w:r>
      <w:r w:rsidRPr="004D7CA1">
        <w:rPr>
          <w:rFonts w:ascii="Times New Roman" w:hAnsi="Times New Roman" w:cs="Times New Roman"/>
          <w:sz w:val="24"/>
          <w:szCs w:val="24"/>
        </w:rPr>
        <w:t xml:space="preserve"> incorporates principles, tools, and methods of lea</w:t>
      </w:r>
      <w:r w:rsidRPr="004D7CA1">
        <w:rPr>
          <w:rFonts w:ascii="Times New Roman" w:hAnsi="Times New Roman" w:cs="Times New Roman"/>
          <w:sz w:val="24"/>
          <w:szCs w:val="24"/>
        </w:rPr>
        <w:t>n and six sigma into a single powerful and popular methodology for boosting operations of an organization</w:t>
      </w:r>
      <w:r w:rsidR="00E84607">
        <w:rPr>
          <w:rFonts w:ascii="Times New Roman" w:hAnsi="Times New Roman" w:cs="Times New Roman"/>
          <w:sz w:val="24"/>
          <w:szCs w:val="24"/>
        </w:rPr>
        <w:t xml:space="preserve"> (</w:t>
      </w:r>
      <w:r w:rsidR="00E84607">
        <w:rPr>
          <w:rFonts w:ascii="Times New Roman" w:hAnsi="Times New Roman" w:cs="Times New Roman"/>
          <w:color w:val="222222"/>
          <w:sz w:val="24"/>
          <w:szCs w:val="24"/>
          <w:shd w:val="clear" w:color="auto" w:fill="FFFFFF"/>
        </w:rPr>
        <w:t>Agarwal et al., 2016)</w:t>
      </w:r>
      <w:r w:rsidRPr="004D7CA1">
        <w:rPr>
          <w:rFonts w:ascii="Times New Roman" w:hAnsi="Times New Roman" w:cs="Times New Roman"/>
          <w:sz w:val="24"/>
          <w:szCs w:val="24"/>
        </w:rPr>
        <w:t xml:space="preserve">. LSS is built </w:t>
      </w:r>
      <w:r w:rsidR="004763C2">
        <w:rPr>
          <w:rFonts w:ascii="Times New Roman" w:hAnsi="Times New Roman" w:cs="Times New Roman"/>
          <w:sz w:val="24"/>
          <w:szCs w:val="24"/>
        </w:rPr>
        <w:t xml:space="preserve">on three fundamental elements namely </w:t>
      </w:r>
      <w:r w:rsidRPr="004D7CA1">
        <w:rPr>
          <w:rFonts w:ascii="Times New Roman" w:hAnsi="Times New Roman" w:cs="Times New Roman"/>
          <w:sz w:val="24"/>
          <w:szCs w:val="24"/>
        </w:rPr>
        <w:t>techniques</w:t>
      </w:r>
      <w:r w:rsidR="004763C2">
        <w:rPr>
          <w:rFonts w:ascii="Times New Roman" w:hAnsi="Times New Roman" w:cs="Times New Roman"/>
          <w:sz w:val="24"/>
          <w:szCs w:val="24"/>
        </w:rPr>
        <w:t xml:space="preserve"> and tools</w:t>
      </w:r>
      <w:r w:rsidRPr="004D7CA1">
        <w:rPr>
          <w:rFonts w:ascii="Times New Roman" w:hAnsi="Times New Roman" w:cs="Times New Roman"/>
          <w:sz w:val="24"/>
          <w:szCs w:val="24"/>
        </w:rPr>
        <w:t xml:space="preserve">, </w:t>
      </w:r>
      <w:r w:rsidR="004763C2">
        <w:rPr>
          <w:rFonts w:ascii="Times New Roman" w:hAnsi="Times New Roman" w:cs="Times New Roman"/>
          <w:sz w:val="24"/>
          <w:szCs w:val="24"/>
        </w:rPr>
        <w:t xml:space="preserve">methodology and </w:t>
      </w:r>
      <w:r w:rsidRPr="004D7CA1">
        <w:rPr>
          <w:rFonts w:ascii="Times New Roman" w:hAnsi="Times New Roman" w:cs="Times New Roman"/>
          <w:sz w:val="24"/>
          <w:szCs w:val="24"/>
        </w:rPr>
        <w:t>process</w:t>
      </w:r>
      <w:r w:rsidR="004763C2">
        <w:rPr>
          <w:rFonts w:ascii="Times New Roman" w:hAnsi="Times New Roman" w:cs="Times New Roman"/>
          <w:sz w:val="24"/>
          <w:szCs w:val="24"/>
        </w:rPr>
        <w:t>, culture</w:t>
      </w:r>
      <w:r w:rsidRPr="004D7CA1">
        <w:rPr>
          <w:rFonts w:ascii="Times New Roman" w:hAnsi="Times New Roman" w:cs="Times New Roman"/>
          <w:sz w:val="24"/>
          <w:szCs w:val="24"/>
        </w:rPr>
        <w:t xml:space="preserve"> </w:t>
      </w:r>
      <w:r w:rsidR="004763C2">
        <w:rPr>
          <w:rFonts w:ascii="Times New Roman" w:hAnsi="Times New Roman" w:cs="Times New Roman"/>
          <w:sz w:val="24"/>
          <w:szCs w:val="24"/>
        </w:rPr>
        <w:t xml:space="preserve">and </w:t>
      </w:r>
      <w:r w:rsidRPr="004D7CA1">
        <w:rPr>
          <w:rFonts w:ascii="Times New Roman" w:hAnsi="Times New Roman" w:cs="Times New Roman"/>
          <w:sz w:val="24"/>
          <w:szCs w:val="24"/>
        </w:rPr>
        <w:t>mindset</w:t>
      </w:r>
      <w:r w:rsidR="004763C2">
        <w:rPr>
          <w:rFonts w:ascii="Times New Roman" w:hAnsi="Times New Roman" w:cs="Times New Roman"/>
          <w:sz w:val="24"/>
          <w:szCs w:val="24"/>
        </w:rPr>
        <w:t>.</w:t>
      </w:r>
    </w:p>
    <w:p w14:paraId="2C788ED5" w14:textId="0EBCB6F4" w:rsidR="004D7CA1" w:rsidRPr="004D7CA1" w:rsidRDefault="00C055FD" w:rsidP="005764AB">
      <w:pPr>
        <w:spacing w:line="480" w:lineRule="auto"/>
        <w:ind w:firstLine="720"/>
        <w:rPr>
          <w:rFonts w:ascii="Times New Roman" w:hAnsi="Times New Roman" w:cs="Times New Roman"/>
          <w:sz w:val="24"/>
          <w:szCs w:val="24"/>
        </w:rPr>
      </w:pPr>
      <w:proofErr w:type="gramStart"/>
      <w:r w:rsidRPr="00E84607">
        <w:rPr>
          <w:rFonts w:ascii="Times New Roman" w:hAnsi="Times New Roman" w:cs="Times New Roman"/>
          <w:bCs/>
          <w:sz w:val="24"/>
          <w:szCs w:val="24"/>
        </w:rPr>
        <w:t xml:space="preserve">Lean six </w:t>
      </w:r>
      <w:r w:rsidRPr="00E84607">
        <w:rPr>
          <w:rFonts w:ascii="Times New Roman" w:hAnsi="Times New Roman" w:cs="Times New Roman"/>
          <w:bCs/>
          <w:sz w:val="24"/>
          <w:szCs w:val="24"/>
        </w:rPr>
        <w:t>sigma</w:t>
      </w:r>
      <w:proofErr w:type="gramEnd"/>
      <w:r w:rsidRPr="00E84607">
        <w:rPr>
          <w:rFonts w:ascii="Times New Roman" w:hAnsi="Times New Roman" w:cs="Times New Roman"/>
          <w:bCs/>
          <w:sz w:val="24"/>
          <w:szCs w:val="24"/>
        </w:rPr>
        <w:t xml:space="preserve"> has some pros.</w:t>
      </w:r>
      <w:r>
        <w:rPr>
          <w:rFonts w:ascii="Times New Roman" w:hAnsi="Times New Roman" w:cs="Times New Roman"/>
          <w:b/>
          <w:bCs/>
          <w:sz w:val="24"/>
          <w:szCs w:val="24"/>
        </w:rPr>
        <w:t xml:space="preserve"> </w:t>
      </w:r>
      <w:r w:rsidRPr="004D7CA1">
        <w:rPr>
          <w:rFonts w:ascii="Times New Roman" w:hAnsi="Times New Roman" w:cs="Times New Roman"/>
          <w:sz w:val="24"/>
          <w:szCs w:val="24"/>
        </w:rPr>
        <w:t>The LSS believes in the culture of identifying and eradicating possible flaws before their occurrence, rather than fixing them after happening, this helps in saving money and time that would have instead been used on rework. This trans</w:t>
      </w:r>
      <w:r w:rsidRPr="004D7CA1">
        <w:rPr>
          <w:rFonts w:ascii="Times New Roman" w:hAnsi="Times New Roman" w:cs="Times New Roman"/>
          <w:sz w:val="24"/>
          <w:szCs w:val="24"/>
        </w:rPr>
        <w:t>lates into reduced operational costs and increased profits for an organization.  Barrios &amp; Jiménez, (2016) argue that LSS primarily depends on data, a strategy that allows companies to comfortably and conveniently assess their process in real-time. It is e</w:t>
      </w:r>
      <w:r w:rsidRPr="004D7CA1">
        <w:rPr>
          <w:rFonts w:ascii="Times New Roman" w:hAnsi="Times New Roman" w:cs="Times New Roman"/>
          <w:sz w:val="24"/>
          <w:szCs w:val="24"/>
        </w:rPr>
        <w:t xml:space="preserve">asy to identify issues and quickly act on them after comprehending, documenting, and evaluating the current procedure. If the corrected process does not deliver according to the expectations, the </w:t>
      </w:r>
      <w:r w:rsidR="005764AB">
        <w:rPr>
          <w:rFonts w:ascii="Times New Roman" w:hAnsi="Times New Roman" w:cs="Times New Roman"/>
          <w:sz w:val="24"/>
          <w:szCs w:val="24"/>
        </w:rPr>
        <w:t>hospitals</w:t>
      </w:r>
      <w:r w:rsidRPr="004D7CA1">
        <w:rPr>
          <w:rFonts w:ascii="Times New Roman" w:hAnsi="Times New Roman" w:cs="Times New Roman"/>
          <w:sz w:val="24"/>
          <w:szCs w:val="24"/>
        </w:rPr>
        <w:t xml:space="preserve"> six sigma team will be available to examine it and</w:t>
      </w:r>
      <w:r w:rsidRPr="004D7CA1">
        <w:rPr>
          <w:rFonts w:ascii="Times New Roman" w:hAnsi="Times New Roman" w:cs="Times New Roman"/>
          <w:sz w:val="24"/>
          <w:szCs w:val="24"/>
        </w:rPr>
        <w:t xml:space="preserve"> adj</w:t>
      </w:r>
      <w:r>
        <w:rPr>
          <w:rFonts w:ascii="Times New Roman" w:hAnsi="Times New Roman" w:cs="Times New Roman"/>
          <w:sz w:val="24"/>
          <w:szCs w:val="24"/>
        </w:rPr>
        <w:t>ust regarding emerging problems.</w:t>
      </w:r>
    </w:p>
    <w:p w14:paraId="7B22FB63" w14:textId="6DD8F747" w:rsidR="004D7CA1" w:rsidRPr="004D7CA1" w:rsidRDefault="00C055FD" w:rsidP="005764AB">
      <w:pPr>
        <w:spacing w:line="480" w:lineRule="auto"/>
        <w:ind w:firstLine="720"/>
        <w:rPr>
          <w:rFonts w:ascii="Times New Roman" w:hAnsi="Times New Roman" w:cs="Times New Roman"/>
          <w:sz w:val="24"/>
          <w:szCs w:val="24"/>
        </w:rPr>
      </w:pPr>
      <w:r w:rsidRPr="00E84607">
        <w:rPr>
          <w:rFonts w:ascii="Times New Roman" w:hAnsi="Times New Roman" w:cs="Times New Roman"/>
          <w:bCs/>
          <w:sz w:val="24"/>
          <w:szCs w:val="24"/>
        </w:rPr>
        <w:t>On the other hand,</w:t>
      </w:r>
      <w:r>
        <w:rPr>
          <w:rFonts w:ascii="Times New Roman" w:hAnsi="Times New Roman" w:cs="Times New Roman"/>
          <w:b/>
          <w:bCs/>
          <w:sz w:val="24"/>
          <w:szCs w:val="24"/>
        </w:rPr>
        <w:t xml:space="preserve"> </w:t>
      </w:r>
      <w:r w:rsidRPr="004D7CA1">
        <w:rPr>
          <w:rFonts w:ascii="Times New Roman" w:hAnsi="Times New Roman" w:cs="Times New Roman"/>
          <w:sz w:val="24"/>
          <w:szCs w:val="24"/>
        </w:rPr>
        <w:t>LSS Can easily lead</w:t>
      </w:r>
      <w:r>
        <w:rPr>
          <w:rFonts w:ascii="Times New Roman" w:hAnsi="Times New Roman" w:cs="Times New Roman"/>
          <w:sz w:val="24"/>
          <w:szCs w:val="24"/>
        </w:rPr>
        <w:t>s</w:t>
      </w:r>
      <w:r w:rsidRPr="004D7CA1">
        <w:rPr>
          <w:rFonts w:ascii="Times New Roman" w:hAnsi="Times New Roman" w:cs="Times New Roman"/>
          <w:sz w:val="24"/>
          <w:szCs w:val="24"/>
        </w:rPr>
        <w:t xml:space="preserve"> to increased costs of production because it only majors in quality improvement but overlooks cost reduction methods (Cioană &amp; Radu, 2015). The cost savings achieved under eradicat</w:t>
      </w:r>
      <w:r w:rsidRPr="004D7CA1">
        <w:rPr>
          <w:rFonts w:ascii="Times New Roman" w:hAnsi="Times New Roman" w:cs="Times New Roman"/>
          <w:sz w:val="24"/>
          <w:szCs w:val="24"/>
        </w:rPr>
        <w:t xml:space="preserve">ing costly reworks returned products, and defective products are all devised to a process of improving byproduct. Due to progressive quality improvement strategy may spark increased capital and overhead costs due, hence ruling out initial savings made. It </w:t>
      </w:r>
      <w:r w:rsidRPr="004D7CA1">
        <w:rPr>
          <w:rFonts w:ascii="Times New Roman" w:hAnsi="Times New Roman" w:cs="Times New Roman"/>
          <w:sz w:val="24"/>
          <w:szCs w:val="24"/>
        </w:rPr>
        <w:t xml:space="preserve">is easy for a business to lose to its cheaper competitors more so when </w:t>
      </w:r>
      <w:r w:rsidR="008A4101">
        <w:rPr>
          <w:rFonts w:ascii="Times New Roman" w:hAnsi="Times New Roman" w:cs="Times New Roman"/>
          <w:sz w:val="24"/>
          <w:szCs w:val="24"/>
        </w:rPr>
        <w:t>delivering services</w:t>
      </w:r>
      <w:r w:rsidRPr="004D7CA1">
        <w:rPr>
          <w:rFonts w:ascii="Times New Roman" w:hAnsi="Times New Roman" w:cs="Times New Roman"/>
          <w:sz w:val="24"/>
          <w:szCs w:val="24"/>
        </w:rPr>
        <w:t xml:space="preserve"> that </w:t>
      </w:r>
      <w:r w:rsidR="008A4101">
        <w:rPr>
          <w:rFonts w:ascii="Times New Roman" w:hAnsi="Times New Roman" w:cs="Times New Roman"/>
          <w:sz w:val="24"/>
          <w:szCs w:val="24"/>
        </w:rPr>
        <w:t>patients</w:t>
      </w:r>
      <w:r w:rsidRPr="004D7CA1">
        <w:rPr>
          <w:rFonts w:ascii="Times New Roman" w:hAnsi="Times New Roman" w:cs="Times New Roman"/>
          <w:sz w:val="24"/>
          <w:szCs w:val="24"/>
        </w:rPr>
        <w:t xml:space="preserve"> </w:t>
      </w:r>
      <w:r w:rsidR="008A4101">
        <w:rPr>
          <w:rFonts w:ascii="Times New Roman" w:hAnsi="Times New Roman" w:cs="Times New Roman"/>
          <w:sz w:val="24"/>
          <w:szCs w:val="24"/>
        </w:rPr>
        <w:t>are not keen on their</w:t>
      </w:r>
      <w:r w:rsidRPr="004D7CA1">
        <w:rPr>
          <w:rFonts w:ascii="Times New Roman" w:hAnsi="Times New Roman" w:cs="Times New Roman"/>
          <w:sz w:val="24"/>
          <w:szCs w:val="24"/>
        </w:rPr>
        <w:t xml:space="preserve"> quality.</w:t>
      </w:r>
    </w:p>
    <w:p w14:paraId="5A44909D" w14:textId="5D10B8E0" w:rsidR="004D7CA1" w:rsidRPr="004D7CA1" w:rsidRDefault="00C055FD" w:rsidP="005764AB">
      <w:pPr>
        <w:spacing w:line="480" w:lineRule="auto"/>
        <w:ind w:firstLine="720"/>
        <w:rPr>
          <w:rFonts w:ascii="Times New Roman" w:hAnsi="Times New Roman" w:cs="Times New Roman"/>
          <w:sz w:val="24"/>
          <w:szCs w:val="24"/>
        </w:rPr>
      </w:pPr>
      <w:r w:rsidRPr="00E84607">
        <w:rPr>
          <w:rFonts w:ascii="Times New Roman" w:hAnsi="Times New Roman" w:cs="Times New Roman"/>
          <w:bCs/>
          <w:sz w:val="24"/>
          <w:szCs w:val="24"/>
        </w:rPr>
        <w:lastRenderedPageBreak/>
        <w:t xml:space="preserve">Finally, lean six sigma has several impacts at the patient level. </w:t>
      </w:r>
      <w:r>
        <w:rPr>
          <w:rFonts w:ascii="Times New Roman" w:hAnsi="Times New Roman" w:cs="Times New Roman"/>
          <w:sz w:val="24"/>
          <w:szCs w:val="24"/>
        </w:rPr>
        <w:t>Some of the</w:t>
      </w:r>
      <w:r w:rsidRPr="004D7CA1">
        <w:rPr>
          <w:rFonts w:ascii="Times New Roman" w:hAnsi="Times New Roman" w:cs="Times New Roman"/>
          <w:sz w:val="24"/>
          <w:szCs w:val="24"/>
        </w:rPr>
        <w:t xml:space="preserve"> impacts at patient level include preventin</w:t>
      </w:r>
      <w:r w:rsidRPr="004D7CA1">
        <w:rPr>
          <w:rFonts w:ascii="Times New Roman" w:hAnsi="Times New Roman" w:cs="Times New Roman"/>
          <w:sz w:val="24"/>
          <w:szCs w:val="24"/>
        </w:rPr>
        <w:t xml:space="preserve">g medical </w:t>
      </w:r>
      <w:r w:rsidR="004763C2">
        <w:rPr>
          <w:rFonts w:ascii="Times New Roman" w:hAnsi="Times New Roman" w:cs="Times New Roman"/>
          <w:sz w:val="24"/>
          <w:szCs w:val="24"/>
        </w:rPr>
        <w:t>errors, reduces death rate</w:t>
      </w:r>
      <w:r w:rsidRPr="004D7CA1">
        <w:rPr>
          <w:rFonts w:ascii="Times New Roman" w:hAnsi="Times New Roman" w:cs="Times New Roman"/>
          <w:sz w:val="24"/>
          <w:szCs w:val="24"/>
        </w:rPr>
        <w:t>, boost quality</w:t>
      </w:r>
      <w:r w:rsidR="004763C2">
        <w:rPr>
          <w:rFonts w:ascii="Times New Roman" w:hAnsi="Times New Roman" w:cs="Times New Roman"/>
          <w:sz w:val="24"/>
          <w:szCs w:val="24"/>
        </w:rPr>
        <w:t xml:space="preserve"> and</w:t>
      </w:r>
      <w:r w:rsidRPr="004D7CA1">
        <w:rPr>
          <w:rFonts w:ascii="Times New Roman" w:hAnsi="Times New Roman" w:cs="Times New Roman"/>
          <w:sz w:val="24"/>
          <w:szCs w:val="24"/>
        </w:rPr>
        <w:t xml:space="preserve"> ti</w:t>
      </w:r>
      <w:bookmarkStart w:id="0" w:name="_GoBack"/>
      <w:bookmarkEnd w:id="0"/>
      <w:r w:rsidRPr="004D7CA1">
        <w:rPr>
          <w:rFonts w:ascii="Times New Roman" w:hAnsi="Times New Roman" w:cs="Times New Roman"/>
          <w:sz w:val="24"/>
          <w:szCs w:val="24"/>
        </w:rPr>
        <w:t>me spent in hospitals by pat</w:t>
      </w:r>
      <w:r>
        <w:rPr>
          <w:rFonts w:ascii="Times New Roman" w:hAnsi="Times New Roman" w:cs="Times New Roman"/>
          <w:sz w:val="24"/>
          <w:szCs w:val="24"/>
        </w:rPr>
        <w:t>ients, and improve patient care (</w:t>
      </w:r>
      <w:r>
        <w:rPr>
          <w:rFonts w:ascii="Times New Roman" w:hAnsi="Times New Roman" w:cs="Times New Roman"/>
          <w:color w:val="222222"/>
          <w:sz w:val="24"/>
          <w:szCs w:val="24"/>
          <w:shd w:val="clear" w:color="auto" w:fill="FFFFFF"/>
        </w:rPr>
        <w:t>Agarwal et al., 2016)</w:t>
      </w:r>
      <w:r>
        <w:rPr>
          <w:rFonts w:ascii="Times New Roman" w:hAnsi="Times New Roman" w:cs="Times New Roman"/>
          <w:sz w:val="24"/>
          <w:szCs w:val="24"/>
        </w:rPr>
        <w:t>.</w:t>
      </w:r>
    </w:p>
    <w:p w14:paraId="136CC495" w14:textId="77777777" w:rsidR="004D7CA1" w:rsidRPr="004D7CA1" w:rsidRDefault="00C055FD" w:rsidP="004D7CA1">
      <w:pPr>
        <w:spacing w:line="480" w:lineRule="auto"/>
        <w:jc w:val="center"/>
        <w:rPr>
          <w:rFonts w:ascii="Times New Roman" w:hAnsi="Times New Roman" w:cs="Times New Roman"/>
          <w:sz w:val="24"/>
          <w:szCs w:val="24"/>
        </w:rPr>
      </w:pPr>
      <w:r w:rsidRPr="004D7CA1">
        <w:rPr>
          <w:rFonts w:ascii="Times New Roman" w:hAnsi="Times New Roman" w:cs="Times New Roman"/>
          <w:sz w:val="24"/>
          <w:szCs w:val="24"/>
        </w:rPr>
        <w:t xml:space="preserve"> </w:t>
      </w:r>
    </w:p>
    <w:p w14:paraId="4EBE5109" w14:textId="77777777" w:rsidR="004D7CA1" w:rsidRPr="004D7CA1" w:rsidRDefault="00C055FD" w:rsidP="004D7CA1">
      <w:pPr>
        <w:spacing w:line="480" w:lineRule="auto"/>
        <w:jc w:val="center"/>
        <w:rPr>
          <w:rFonts w:ascii="Times New Roman" w:hAnsi="Times New Roman" w:cs="Times New Roman"/>
          <w:sz w:val="24"/>
          <w:szCs w:val="24"/>
        </w:rPr>
      </w:pPr>
      <w:r w:rsidRPr="004D7CA1">
        <w:rPr>
          <w:rFonts w:ascii="Times New Roman" w:hAnsi="Times New Roman" w:cs="Times New Roman"/>
          <w:sz w:val="24"/>
          <w:szCs w:val="24"/>
        </w:rPr>
        <w:t xml:space="preserve"> </w:t>
      </w:r>
    </w:p>
    <w:p w14:paraId="763795FE" w14:textId="77777777" w:rsidR="004D7CA1" w:rsidRPr="004D7CA1" w:rsidRDefault="00C055FD" w:rsidP="004D7CA1">
      <w:pPr>
        <w:spacing w:line="480" w:lineRule="auto"/>
        <w:jc w:val="center"/>
        <w:rPr>
          <w:rFonts w:ascii="Times New Roman" w:hAnsi="Times New Roman" w:cs="Times New Roman"/>
          <w:sz w:val="24"/>
          <w:szCs w:val="24"/>
        </w:rPr>
      </w:pPr>
      <w:r w:rsidRPr="004D7CA1">
        <w:rPr>
          <w:rFonts w:ascii="Times New Roman" w:hAnsi="Times New Roman" w:cs="Times New Roman"/>
          <w:sz w:val="24"/>
          <w:szCs w:val="24"/>
        </w:rPr>
        <w:t xml:space="preserve"> </w:t>
      </w:r>
    </w:p>
    <w:p w14:paraId="4D82154D" w14:textId="77777777" w:rsidR="004D7CA1" w:rsidRPr="004D7CA1" w:rsidRDefault="00C055FD" w:rsidP="004D7CA1">
      <w:pPr>
        <w:spacing w:line="480" w:lineRule="auto"/>
        <w:jc w:val="center"/>
        <w:rPr>
          <w:rFonts w:ascii="Times New Roman" w:hAnsi="Times New Roman" w:cs="Times New Roman"/>
          <w:sz w:val="24"/>
          <w:szCs w:val="24"/>
        </w:rPr>
      </w:pPr>
      <w:r w:rsidRPr="004D7CA1">
        <w:rPr>
          <w:rFonts w:ascii="Times New Roman" w:hAnsi="Times New Roman" w:cs="Times New Roman"/>
          <w:sz w:val="24"/>
          <w:szCs w:val="24"/>
        </w:rPr>
        <w:t xml:space="preserve"> </w:t>
      </w:r>
    </w:p>
    <w:p w14:paraId="127817B2" w14:textId="77777777" w:rsidR="004D7CA1" w:rsidRPr="004D7CA1" w:rsidRDefault="00C055FD" w:rsidP="004D7CA1">
      <w:pPr>
        <w:spacing w:line="480" w:lineRule="auto"/>
        <w:jc w:val="center"/>
        <w:rPr>
          <w:rFonts w:ascii="Times New Roman" w:hAnsi="Times New Roman" w:cs="Times New Roman"/>
          <w:sz w:val="24"/>
          <w:szCs w:val="24"/>
        </w:rPr>
      </w:pPr>
      <w:r w:rsidRPr="004D7CA1">
        <w:rPr>
          <w:rFonts w:ascii="Times New Roman" w:hAnsi="Times New Roman" w:cs="Times New Roman"/>
          <w:sz w:val="24"/>
          <w:szCs w:val="24"/>
        </w:rPr>
        <w:t xml:space="preserve"> </w:t>
      </w:r>
    </w:p>
    <w:p w14:paraId="2431D0A5" w14:textId="77777777" w:rsidR="004D7CA1" w:rsidRPr="004D7CA1" w:rsidRDefault="00C055FD" w:rsidP="004D7CA1">
      <w:pPr>
        <w:spacing w:line="480" w:lineRule="auto"/>
        <w:jc w:val="center"/>
        <w:rPr>
          <w:rFonts w:ascii="Times New Roman" w:hAnsi="Times New Roman" w:cs="Times New Roman"/>
          <w:sz w:val="24"/>
          <w:szCs w:val="24"/>
        </w:rPr>
      </w:pPr>
      <w:r w:rsidRPr="004D7CA1">
        <w:rPr>
          <w:rFonts w:ascii="Times New Roman" w:hAnsi="Times New Roman" w:cs="Times New Roman"/>
          <w:sz w:val="24"/>
          <w:szCs w:val="24"/>
        </w:rPr>
        <w:t xml:space="preserve"> </w:t>
      </w:r>
    </w:p>
    <w:p w14:paraId="261E20A3" w14:textId="77777777" w:rsidR="004D7CA1" w:rsidRPr="004D7CA1" w:rsidRDefault="00C055FD" w:rsidP="004D7CA1">
      <w:pPr>
        <w:spacing w:line="480" w:lineRule="auto"/>
        <w:jc w:val="center"/>
        <w:rPr>
          <w:rFonts w:ascii="Times New Roman" w:hAnsi="Times New Roman" w:cs="Times New Roman"/>
          <w:sz w:val="24"/>
          <w:szCs w:val="24"/>
        </w:rPr>
      </w:pPr>
      <w:r w:rsidRPr="004D7CA1">
        <w:rPr>
          <w:rFonts w:ascii="Times New Roman" w:hAnsi="Times New Roman" w:cs="Times New Roman"/>
          <w:sz w:val="24"/>
          <w:szCs w:val="24"/>
        </w:rPr>
        <w:t xml:space="preserve"> </w:t>
      </w:r>
    </w:p>
    <w:p w14:paraId="20B92DF4" w14:textId="77777777" w:rsidR="00372CE3" w:rsidRPr="004D7CA1" w:rsidRDefault="00372CE3" w:rsidP="004D7CA1">
      <w:pPr>
        <w:spacing w:line="480" w:lineRule="auto"/>
        <w:jc w:val="center"/>
        <w:rPr>
          <w:rFonts w:ascii="Times New Roman" w:hAnsi="Times New Roman" w:cs="Times New Roman"/>
          <w:sz w:val="24"/>
          <w:szCs w:val="24"/>
        </w:rPr>
      </w:pPr>
    </w:p>
    <w:p w14:paraId="4A836D57" w14:textId="77777777" w:rsidR="00372CE3" w:rsidRPr="004D7CA1" w:rsidRDefault="00372CE3" w:rsidP="004D7CA1">
      <w:pPr>
        <w:spacing w:line="480" w:lineRule="auto"/>
        <w:jc w:val="center"/>
        <w:rPr>
          <w:rFonts w:ascii="Times New Roman" w:hAnsi="Times New Roman" w:cs="Times New Roman"/>
          <w:sz w:val="24"/>
          <w:szCs w:val="24"/>
        </w:rPr>
      </w:pPr>
    </w:p>
    <w:p w14:paraId="5A7C40E6" w14:textId="77777777" w:rsidR="00E84607" w:rsidRDefault="00C055FD">
      <w:pPr>
        <w:rPr>
          <w:rFonts w:ascii="Times New Roman" w:hAnsi="Times New Roman" w:cs="Times New Roman"/>
          <w:sz w:val="24"/>
          <w:szCs w:val="24"/>
        </w:rPr>
      </w:pPr>
      <w:r>
        <w:rPr>
          <w:rFonts w:ascii="Times New Roman" w:hAnsi="Times New Roman" w:cs="Times New Roman"/>
          <w:sz w:val="24"/>
          <w:szCs w:val="24"/>
        </w:rPr>
        <w:br w:type="page"/>
      </w:r>
    </w:p>
    <w:p w14:paraId="5428A938" w14:textId="55A949AC" w:rsidR="005764AB" w:rsidRPr="004D7CA1" w:rsidRDefault="00C055FD" w:rsidP="00E84607">
      <w:pPr>
        <w:spacing w:line="480" w:lineRule="auto"/>
        <w:jc w:val="center"/>
        <w:rPr>
          <w:rFonts w:ascii="Times New Roman" w:hAnsi="Times New Roman" w:cs="Times New Roman"/>
          <w:sz w:val="24"/>
          <w:szCs w:val="24"/>
        </w:rPr>
      </w:pPr>
      <w:r w:rsidRPr="004D7CA1">
        <w:rPr>
          <w:rFonts w:ascii="Times New Roman" w:hAnsi="Times New Roman" w:cs="Times New Roman"/>
          <w:sz w:val="24"/>
          <w:szCs w:val="24"/>
        </w:rPr>
        <w:lastRenderedPageBreak/>
        <w:t>References</w:t>
      </w:r>
    </w:p>
    <w:p w14:paraId="36F0AAFA" w14:textId="77777777" w:rsidR="005764AB" w:rsidRPr="004D7CA1" w:rsidRDefault="00C055FD" w:rsidP="005764AB">
      <w:pPr>
        <w:spacing w:line="480" w:lineRule="auto"/>
        <w:ind w:left="720" w:hanging="720"/>
        <w:rPr>
          <w:rFonts w:ascii="Times New Roman" w:hAnsi="Times New Roman" w:cs="Times New Roman"/>
          <w:color w:val="222222"/>
          <w:sz w:val="24"/>
          <w:szCs w:val="24"/>
          <w:shd w:val="clear" w:color="auto" w:fill="FFFFFF"/>
        </w:rPr>
      </w:pPr>
      <w:r w:rsidRPr="004D7CA1">
        <w:rPr>
          <w:rFonts w:ascii="Times New Roman" w:hAnsi="Times New Roman" w:cs="Times New Roman"/>
          <w:color w:val="222222"/>
          <w:sz w:val="24"/>
          <w:szCs w:val="24"/>
          <w:shd w:val="clear" w:color="auto" w:fill="FFFFFF"/>
        </w:rPr>
        <w:t xml:space="preserve">Agarwal, S., Gallo, J. J., Parashar, A., Agarwal, K. K., Ellis, S. G., </w:t>
      </w:r>
      <w:r w:rsidRPr="004D7CA1">
        <w:rPr>
          <w:rFonts w:ascii="Times New Roman" w:hAnsi="Times New Roman" w:cs="Times New Roman"/>
          <w:color w:val="222222"/>
          <w:sz w:val="24"/>
          <w:szCs w:val="24"/>
          <w:shd w:val="clear" w:color="auto" w:fill="FFFFFF"/>
        </w:rPr>
        <w:t>Khot, U. N., ... &amp; Kapadia, S. R. (2016). Impact of lean six sigma process improvement methodology on cardiac catheterization laboratory efficiency. </w:t>
      </w:r>
      <w:r w:rsidRPr="004D7CA1">
        <w:rPr>
          <w:rFonts w:ascii="Times New Roman" w:hAnsi="Times New Roman" w:cs="Times New Roman"/>
          <w:i/>
          <w:iCs/>
          <w:color w:val="222222"/>
          <w:sz w:val="24"/>
          <w:szCs w:val="24"/>
          <w:shd w:val="clear" w:color="auto" w:fill="FFFFFF"/>
        </w:rPr>
        <w:t>Cardiovascular Revascularization Medicine</w:t>
      </w:r>
      <w:r w:rsidRPr="004D7CA1">
        <w:rPr>
          <w:rFonts w:ascii="Times New Roman" w:hAnsi="Times New Roman" w:cs="Times New Roman"/>
          <w:color w:val="222222"/>
          <w:sz w:val="24"/>
          <w:szCs w:val="24"/>
          <w:shd w:val="clear" w:color="auto" w:fill="FFFFFF"/>
        </w:rPr>
        <w:t>, </w:t>
      </w:r>
      <w:r w:rsidRPr="004D7CA1">
        <w:rPr>
          <w:rFonts w:ascii="Times New Roman" w:hAnsi="Times New Roman" w:cs="Times New Roman"/>
          <w:i/>
          <w:iCs/>
          <w:color w:val="222222"/>
          <w:sz w:val="24"/>
          <w:szCs w:val="24"/>
          <w:shd w:val="clear" w:color="auto" w:fill="FFFFFF"/>
        </w:rPr>
        <w:t>17</w:t>
      </w:r>
      <w:r w:rsidRPr="004D7CA1">
        <w:rPr>
          <w:rFonts w:ascii="Times New Roman" w:hAnsi="Times New Roman" w:cs="Times New Roman"/>
          <w:color w:val="222222"/>
          <w:sz w:val="24"/>
          <w:szCs w:val="24"/>
          <w:shd w:val="clear" w:color="auto" w:fill="FFFFFF"/>
        </w:rPr>
        <w:t>(2), 95-101.</w:t>
      </w:r>
    </w:p>
    <w:p w14:paraId="49DC064C" w14:textId="77777777" w:rsidR="005764AB" w:rsidRPr="004D7CA1" w:rsidRDefault="00C055FD" w:rsidP="005764AB">
      <w:pPr>
        <w:spacing w:line="480" w:lineRule="auto"/>
        <w:ind w:left="720" w:hanging="720"/>
        <w:rPr>
          <w:rFonts w:ascii="Times New Roman" w:hAnsi="Times New Roman" w:cs="Times New Roman"/>
          <w:color w:val="222222"/>
          <w:sz w:val="24"/>
          <w:szCs w:val="24"/>
          <w:shd w:val="clear" w:color="auto" w:fill="FFFFFF"/>
        </w:rPr>
      </w:pPr>
      <w:r w:rsidRPr="004D7CA1">
        <w:rPr>
          <w:rFonts w:ascii="Times New Roman" w:hAnsi="Times New Roman" w:cs="Times New Roman"/>
          <w:color w:val="222222"/>
          <w:sz w:val="24"/>
          <w:szCs w:val="24"/>
          <w:shd w:val="clear" w:color="auto" w:fill="FFFFFF"/>
        </w:rPr>
        <w:t>Barrios, M. A. O., &amp; Jiménez, H. F. (2016). Use o</w:t>
      </w:r>
      <w:r w:rsidRPr="004D7CA1">
        <w:rPr>
          <w:rFonts w:ascii="Times New Roman" w:hAnsi="Times New Roman" w:cs="Times New Roman"/>
          <w:color w:val="222222"/>
          <w:sz w:val="24"/>
          <w:szCs w:val="24"/>
          <w:shd w:val="clear" w:color="auto" w:fill="FFFFFF"/>
        </w:rPr>
        <w:t>f six sigma methodology to reduce appointment lead-time in obstetrics outpatient department. </w:t>
      </w:r>
      <w:r w:rsidRPr="004D7CA1">
        <w:rPr>
          <w:rFonts w:ascii="Times New Roman" w:hAnsi="Times New Roman" w:cs="Times New Roman"/>
          <w:i/>
          <w:iCs/>
          <w:color w:val="222222"/>
          <w:sz w:val="24"/>
          <w:szCs w:val="24"/>
          <w:shd w:val="clear" w:color="auto" w:fill="FFFFFF"/>
        </w:rPr>
        <w:t>Journal of medical systems</w:t>
      </w:r>
      <w:r w:rsidRPr="004D7CA1">
        <w:rPr>
          <w:rFonts w:ascii="Times New Roman" w:hAnsi="Times New Roman" w:cs="Times New Roman"/>
          <w:color w:val="222222"/>
          <w:sz w:val="24"/>
          <w:szCs w:val="24"/>
          <w:shd w:val="clear" w:color="auto" w:fill="FFFFFF"/>
        </w:rPr>
        <w:t>, </w:t>
      </w:r>
      <w:r w:rsidRPr="004D7CA1">
        <w:rPr>
          <w:rFonts w:ascii="Times New Roman" w:hAnsi="Times New Roman" w:cs="Times New Roman"/>
          <w:i/>
          <w:iCs/>
          <w:color w:val="222222"/>
          <w:sz w:val="24"/>
          <w:szCs w:val="24"/>
          <w:shd w:val="clear" w:color="auto" w:fill="FFFFFF"/>
        </w:rPr>
        <w:t>40</w:t>
      </w:r>
      <w:r w:rsidRPr="004D7CA1">
        <w:rPr>
          <w:rFonts w:ascii="Times New Roman" w:hAnsi="Times New Roman" w:cs="Times New Roman"/>
          <w:color w:val="222222"/>
          <w:sz w:val="24"/>
          <w:szCs w:val="24"/>
          <w:shd w:val="clear" w:color="auto" w:fill="FFFFFF"/>
        </w:rPr>
        <w:t>(10), 220.</w:t>
      </w:r>
    </w:p>
    <w:p w14:paraId="18EA6468" w14:textId="77777777" w:rsidR="005764AB" w:rsidRPr="004D7CA1" w:rsidRDefault="00C055FD" w:rsidP="005764AB">
      <w:pPr>
        <w:spacing w:line="480" w:lineRule="auto"/>
        <w:ind w:left="720" w:hanging="720"/>
        <w:rPr>
          <w:rFonts w:ascii="Times New Roman" w:hAnsi="Times New Roman" w:cs="Times New Roman"/>
          <w:color w:val="222222"/>
          <w:sz w:val="24"/>
          <w:szCs w:val="24"/>
          <w:shd w:val="clear" w:color="auto" w:fill="FFFFFF"/>
        </w:rPr>
      </w:pPr>
      <w:r w:rsidRPr="004D7CA1">
        <w:rPr>
          <w:rFonts w:ascii="Times New Roman" w:hAnsi="Times New Roman" w:cs="Times New Roman"/>
          <w:color w:val="222222"/>
          <w:sz w:val="24"/>
          <w:szCs w:val="24"/>
          <w:shd w:val="clear" w:color="auto" w:fill="FFFFFF"/>
        </w:rPr>
        <w:t>Cioană, G., &amp; Radu, C. (2015). Lean Six Sigma strategy at work: ups, downs and lessons learned from implementation-a liter</w:t>
      </w:r>
      <w:r w:rsidRPr="004D7CA1">
        <w:rPr>
          <w:rFonts w:ascii="Times New Roman" w:hAnsi="Times New Roman" w:cs="Times New Roman"/>
          <w:color w:val="222222"/>
          <w:sz w:val="24"/>
          <w:szCs w:val="24"/>
          <w:shd w:val="clear" w:color="auto" w:fill="FFFFFF"/>
        </w:rPr>
        <w:t>ature review. </w:t>
      </w:r>
      <w:r w:rsidRPr="004D7CA1">
        <w:rPr>
          <w:rFonts w:ascii="Times New Roman" w:hAnsi="Times New Roman" w:cs="Times New Roman"/>
          <w:i/>
          <w:iCs/>
          <w:color w:val="222222"/>
          <w:sz w:val="24"/>
          <w:szCs w:val="24"/>
          <w:shd w:val="clear" w:color="auto" w:fill="FFFFFF"/>
        </w:rPr>
        <w:t>Economia. Seria Management</w:t>
      </w:r>
      <w:r w:rsidRPr="004D7CA1">
        <w:rPr>
          <w:rFonts w:ascii="Times New Roman" w:hAnsi="Times New Roman" w:cs="Times New Roman"/>
          <w:color w:val="222222"/>
          <w:sz w:val="24"/>
          <w:szCs w:val="24"/>
          <w:shd w:val="clear" w:color="auto" w:fill="FFFFFF"/>
        </w:rPr>
        <w:t>, </w:t>
      </w:r>
      <w:r w:rsidRPr="004D7CA1">
        <w:rPr>
          <w:rFonts w:ascii="Times New Roman" w:hAnsi="Times New Roman" w:cs="Times New Roman"/>
          <w:i/>
          <w:iCs/>
          <w:color w:val="222222"/>
          <w:sz w:val="24"/>
          <w:szCs w:val="24"/>
          <w:shd w:val="clear" w:color="auto" w:fill="FFFFFF"/>
        </w:rPr>
        <w:t>18</w:t>
      </w:r>
      <w:r w:rsidRPr="004D7CA1">
        <w:rPr>
          <w:rFonts w:ascii="Times New Roman" w:hAnsi="Times New Roman" w:cs="Times New Roman"/>
          <w:color w:val="222222"/>
          <w:sz w:val="24"/>
          <w:szCs w:val="24"/>
          <w:shd w:val="clear" w:color="auto" w:fill="FFFFFF"/>
        </w:rPr>
        <w:t>(1), 139-149.</w:t>
      </w:r>
    </w:p>
    <w:p w14:paraId="3476B9DD" w14:textId="05A20CAA" w:rsidR="005764AB" w:rsidRPr="004D7CA1" w:rsidRDefault="005764AB" w:rsidP="005764AB">
      <w:pPr>
        <w:spacing w:line="480" w:lineRule="auto"/>
        <w:ind w:left="720" w:hanging="720"/>
        <w:rPr>
          <w:rFonts w:ascii="Times New Roman" w:hAnsi="Times New Roman" w:cs="Times New Roman"/>
          <w:color w:val="222222"/>
          <w:sz w:val="24"/>
          <w:szCs w:val="24"/>
          <w:shd w:val="clear" w:color="auto" w:fill="FFFFFF"/>
        </w:rPr>
      </w:pPr>
    </w:p>
    <w:sectPr w:rsidR="005764AB" w:rsidRPr="004D7CA1" w:rsidSect="00D60D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AE2591" w14:textId="77777777" w:rsidR="00C055FD" w:rsidRDefault="00C055FD">
      <w:pPr>
        <w:spacing w:after="0" w:line="240" w:lineRule="auto"/>
      </w:pPr>
      <w:r>
        <w:separator/>
      </w:r>
    </w:p>
  </w:endnote>
  <w:endnote w:type="continuationSeparator" w:id="0">
    <w:p w14:paraId="57EA5A20" w14:textId="77777777" w:rsidR="00C055FD" w:rsidRDefault="00C05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E3FF4C" w14:textId="77777777" w:rsidR="00C055FD" w:rsidRDefault="00C055FD">
      <w:pPr>
        <w:spacing w:after="0" w:line="240" w:lineRule="auto"/>
      </w:pPr>
      <w:r>
        <w:separator/>
      </w:r>
    </w:p>
  </w:footnote>
  <w:footnote w:type="continuationSeparator" w:id="0">
    <w:p w14:paraId="16B13673" w14:textId="77777777" w:rsidR="00C055FD" w:rsidRDefault="00C055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5B4C3" w14:textId="603C8583" w:rsidR="004D7CA1" w:rsidRPr="004D7CA1" w:rsidRDefault="00C055FD">
    <w:pPr>
      <w:pStyle w:val="Header"/>
      <w:rPr>
        <w:rFonts w:ascii="Times New Roman" w:hAnsi="Times New Roman" w:cs="Times New Roman"/>
        <w:sz w:val="24"/>
        <w:szCs w:val="24"/>
      </w:rPr>
    </w:pPr>
    <w:r w:rsidRPr="004D7CA1">
      <w:rPr>
        <w:rFonts w:ascii="Times New Roman" w:hAnsi="Times New Roman" w:cs="Times New Roman"/>
        <w:color w:val="1D1D1D"/>
        <w:sz w:val="24"/>
        <w:szCs w:val="24"/>
        <w:shd w:val="clear" w:color="auto" w:fill="FFFFFF"/>
      </w:rPr>
      <w:t>LEAN SIX SIGMA</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4D7CA1">
      <w:rPr>
        <w:rFonts w:ascii="Times New Roman" w:hAnsi="Times New Roman" w:cs="Times New Roman"/>
        <w:sz w:val="24"/>
        <w:szCs w:val="24"/>
      </w:rPr>
      <w:fldChar w:fldCharType="begin"/>
    </w:r>
    <w:r w:rsidRPr="004D7CA1">
      <w:rPr>
        <w:rFonts w:ascii="Times New Roman" w:hAnsi="Times New Roman" w:cs="Times New Roman"/>
        <w:sz w:val="24"/>
        <w:szCs w:val="24"/>
      </w:rPr>
      <w:instrText xml:space="preserve"> PAGE   \* MERGEFORMAT </w:instrText>
    </w:r>
    <w:r w:rsidRPr="004D7CA1">
      <w:rPr>
        <w:rFonts w:ascii="Times New Roman" w:hAnsi="Times New Roman" w:cs="Times New Roman"/>
        <w:sz w:val="24"/>
        <w:szCs w:val="24"/>
      </w:rPr>
      <w:fldChar w:fldCharType="separate"/>
    </w:r>
    <w:r w:rsidR="004763C2">
      <w:rPr>
        <w:rFonts w:ascii="Times New Roman" w:hAnsi="Times New Roman" w:cs="Times New Roman"/>
        <w:noProof/>
        <w:sz w:val="24"/>
        <w:szCs w:val="24"/>
      </w:rPr>
      <w:t>3</w:t>
    </w:r>
    <w:r w:rsidRPr="004D7CA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CB0521" w14:textId="2CBF50A5" w:rsidR="00D60D5B" w:rsidRPr="00D60D5B" w:rsidRDefault="00C055FD">
    <w:pPr>
      <w:pStyle w:val="Header"/>
      <w:rPr>
        <w:rFonts w:ascii="Times New Roman" w:hAnsi="Times New Roman" w:cs="Times New Roman"/>
        <w:sz w:val="24"/>
        <w:szCs w:val="24"/>
      </w:rPr>
    </w:pPr>
    <w:r w:rsidRPr="00D60D5B">
      <w:rPr>
        <w:rFonts w:ascii="Times New Roman" w:hAnsi="Times New Roman" w:cs="Times New Roman"/>
        <w:sz w:val="24"/>
        <w:szCs w:val="24"/>
      </w:rPr>
      <w:t xml:space="preserve">Running head: </w:t>
    </w:r>
    <w:r w:rsidRPr="00D60D5B">
      <w:rPr>
        <w:rFonts w:ascii="Times New Roman" w:hAnsi="Times New Roman" w:cs="Times New Roman"/>
        <w:color w:val="1D1D1D"/>
        <w:sz w:val="24"/>
        <w:szCs w:val="24"/>
        <w:shd w:val="clear" w:color="auto" w:fill="FFFFFF"/>
      </w:rPr>
      <w:t xml:space="preserve">LEAN SIX SIGMA </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D60D5B">
      <w:rPr>
        <w:rFonts w:ascii="Times New Roman" w:hAnsi="Times New Roman" w:cs="Times New Roman"/>
        <w:sz w:val="24"/>
        <w:szCs w:val="24"/>
      </w:rPr>
      <w:fldChar w:fldCharType="begin"/>
    </w:r>
    <w:r w:rsidRPr="00D60D5B">
      <w:rPr>
        <w:rFonts w:ascii="Times New Roman" w:hAnsi="Times New Roman" w:cs="Times New Roman"/>
        <w:sz w:val="24"/>
        <w:szCs w:val="24"/>
      </w:rPr>
      <w:instrText xml:space="preserve"> PAGE   \* MERGEFORMAT </w:instrText>
    </w:r>
    <w:r w:rsidRPr="00D60D5B">
      <w:rPr>
        <w:rFonts w:ascii="Times New Roman" w:hAnsi="Times New Roman" w:cs="Times New Roman"/>
        <w:sz w:val="24"/>
        <w:szCs w:val="24"/>
      </w:rPr>
      <w:fldChar w:fldCharType="separate"/>
    </w:r>
    <w:r w:rsidR="004763C2">
      <w:rPr>
        <w:rFonts w:ascii="Times New Roman" w:hAnsi="Times New Roman" w:cs="Times New Roman"/>
        <w:noProof/>
        <w:sz w:val="24"/>
        <w:szCs w:val="24"/>
      </w:rPr>
      <w:t>1</w:t>
    </w:r>
    <w:r w:rsidRPr="00D60D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8D8"/>
    <w:rsid w:val="0007341F"/>
    <w:rsid w:val="00222C07"/>
    <w:rsid w:val="00320C3C"/>
    <w:rsid w:val="00372CE3"/>
    <w:rsid w:val="003F48D8"/>
    <w:rsid w:val="004763C2"/>
    <w:rsid w:val="004D7CA1"/>
    <w:rsid w:val="005764AB"/>
    <w:rsid w:val="006B4517"/>
    <w:rsid w:val="008A4101"/>
    <w:rsid w:val="00B205CB"/>
    <w:rsid w:val="00BE5FD4"/>
    <w:rsid w:val="00C055FD"/>
    <w:rsid w:val="00D60D5B"/>
    <w:rsid w:val="00DF09ED"/>
    <w:rsid w:val="00E84607"/>
    <w:rsid w:val="00FF2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CA1"/>
  </w:style>
  <w:style w:type="paragraph" w:styleId="Footer">
    <w:name w:val="footer"/>
    <w:basedOn w:val="Normal"/>
    <w:link w:val="FooterChar"/>
    <w:uiPriority w:val="99"/>
    <w:unhideWhenUsed/>
    <w:rsid w:val="004D7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C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CA1"/>
  </w:style>
  <w:style w:type="paragraph" w:styleId="Footer">
    <w:name w:val="footer"/>
    <w:basedOn w:val="Normal"/>
    <w:link w:val="FooterChar"/>
    <w:uiPriority w:val="99"/>
    <w:unhideWhenUsed/>
    <w:rsid w:val="004D7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2019-11-18T11:46:00Z</dcterms:created>
  <dcterms:modified xsi:type="dcterms:W3CDTF">2019-11-18T12:19:00Z</dcterms:modified>
</cp:coreProperties>
</file>